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048"/>
      </w:tblGrid>
      <w:tr w:rsidR="00D179B6" w:rsidRPr="006E0D05" w14:paraId="5E7A7C52" w14:textId="77777777" w:rsidTr="00A67FE3">
        <w:tc>
          <w:tcPr>
            <w:tcW w:w="8856" w:type="dxa"/>
            <w:gridSpan w:val="2"/>
          </w:tcPr>
          <w:p w14:paraId="5219CCB2" w14:textId="77777777" w:rsidR="00D179B6" w:rsidRDefault="00D179B6" w:rsidP="00A67FE3">
            <w:pPr>
              <w:jc w:val="center"/>
              <w:rPr>
                <w:b/>
                <w:sz w:val="36"/>
                <w:u w:val="single"/>
              </w:rPr>
            </w:pPr>
            <w:bookmarkStart w:id="0" w:name="_GoBack"/>
            <w:bookmarkEnd w:id="0"/>
            <w:r>
              <w:rPr>
                <w:b/>
                <w:sz w:val="36"/>
                <w:u w:val="single"/>
              </w:rPr>
              <w:t>CRISPA Lesson Plan Template</w:t>
            </w:r>
          </w:p>
          <w:p w14:paraId="42CEB2D6" w14:textId="77777777" w:rsidR="00D179B6" w:rsidRDefault="00D179B6" w:rsidP="00A67FE3">
            <w:pPr>
              <w:jc w:val="center"/>
              <w:rPr>
                <w:b/>
                <w:sz w:val="36"/>
                <w:u w:val="single"/>
              </w:rPr>
            </w:pPr>
          </w:p>
          <w:p w14:paraId="0EAFA458" w14:textId="77777777" w:rsidR="00D179B6" w:rsidRPr="00480363" w:rsidRDefault="00D179B6" w:rsidP="00A67FE3">
            <w:pPr>
              <w:jc w:val="center"/>
              <w:rPr>
                <w:sz w:val="22"/>
                <w:szCs w:val="22"/>
              </w:rPr>
            </w:pPr>
            <w:r w:rsidRPr="00480363">
              <w:rPr>
                <w:sz w:val="22"/>
                <w:szCs w:val="22"/>
              </w:rPr>
              <w:t xml:space="preserve">Connections, Risk-Taking, Imagination, Sensory Experience, </w:t>
            </w:r>
            <w:r w:rsidRPr="004012B6">
              <w:rPr>
                <w:sz w:val="22"/>
                <w:szCs w:val="22"/>
              </w:rPr>
              <w:t>Perceptivity,</w:t>
            </w:r>
            <w:r w:rsidRPr="00480363">
              <w:rPr>
                <w:sz w:val="22"/>
                <w:szCs w:val="22"/>
              </w:rPr>
              <w:t xml:space="preserve"> Active Engagement</w:t>
            </w:r>
          </w:p>
          <w:p w14:paraId="03408D54" w14:textId="77777777" w:rsidR="00D179B6" w:rsidRDefault="00D179B6" w:rsidP="00A67FE3">
            <w:pPr>
              <w:rPr>
                <w:i/>
              </w:rPr>
            </w:pPr>
          </w:p>
        </w:tc>
      </w:tr>
      <w:tr w:rsidR="00D179B6" w:rsidRPr="006E0D05" w14:paraId="51C23309" w14:textId="77777777" w:rsidTr="00A67FE3">
        <w:tc>
          <w:tcPr>
            <w:tcW w:w="8856" w:type="dxa"/>
            <w:gridSpan w:val="2"/>
          </w:tcPr>
          <w:p w14:paraId="1C004776" w14:textId="77777777" w:rsidR="00D179B6" w:rsidRDefault="00D179B6" w:rsidP="00A67FE3">
            <w:pPr>
              <w:rPr>
                <w:b/>
                <w:sz w:val="36"/>
                <w:u w:val="single"/>
              </w:rPr>
            </w:pPr>
          </w:p>
        </w:tc>
      </w:tr>
      <w:tr w:rsidR="00D179B6" w:rsidRPr="006E0D05" w14:paraId="1C94ADBB" w14:textId="77777777" w:rsidTr="00A67FE3">
        <w:tc>
          <w:tcPr>
            <w:tcW w:w="2808" w:type="dxa"/>
          </w:tcPr>
          <w:p w14:paraId="222CD0D0" w14:textId="77777777" w:rsidR="00D179B6" w:rsidRDefault="00D179B6" w:rsidP="00A67FE3">
            <w:pPr>
              <w:rPr>
                <w:b/>
                <w:u w:val="single"/>
              </w:rPr>
            </w:pPr>
            <w:r>
              <w:rPr>
                <w:b/>
                <w:u w:val="single"/>
              </w:rPr>
              <w:t>Teacher Name:</w:t>
            </w:r>
          </w:p>
        </w:tc>
        <w:tc>
          <w:tcPr>
            <w:tcW w:w="6048" w:type="dxa"/>
          </w:tcPr>
          <w:p w14:paraId="2C538EA9" w14:textId="40166EB3" w:rsidR="00D179B6" w:rsidRPr="006E0D05" w:rsidRDefault="00D179B6" w:rsidP="00A67FE3">
            <w:pPr>
              <w:rPr>
                <w:i/>
              </w:rPr>
            </w:pPr>
          </w:p>
        </w:tc>
      </w:tr>
      <w:tr w:rsidR="00D179B6" w14:paraId="25820194" w14:textId="77777777" w:rsidTr="00A67FE3">
        <w:tc>
          <w:tcPr>
            <w:tcW w:w="2808" w:type="dxa"/>
          </w:tcPr>
          <w:p w14:paraId="0ED9AB97" w14:textId="77777777" w:rsidR="00D179B6" w:rsidRDefault="00D179B6" w:rsidP="00A67FE3">
            <w:pPr>
              <w:rPr>
                <w:b/>
                <w:u w:val="single"/>
              </w:rPr>
            </w:pPr>
            <w:r>
              <w:rPr>
                <w:b/>
                <w:u w:val="single"/>
              </w:rPr>
              <w:t>Content &amp;Grade Level:</w:t>
            </w:r>
          </w:p>
        </w:tc>
        <w:tc>
          <w:tcPr>
            <w:tcW w:w="6048" w:type="dxa"/>
          </w:tcPr>
          <w:p w14:paraId="4F986C5D" w14:textId="77777777" w:rsidR="00D179B6" w:rsidRPr="00C73E63" w:rsidRDefault="00D179B6" w:rsidP="00A67FE3">
            <w:pPr>
              <w:rPr>
                <w:i/>
              </w:rPr>
            </w:pPr>
            <w:r>
              <w:rPr>
                <w:i/>
              </w:rPr>
              <w:t>Reading, 2</w:t>
            </w:r>
            <w:r w:rsidRPr="00E0793F">
              <w:rPr>
                <w:i/>
                <w:vertAlign w:val="superscript"/>
              </w:rPr>
              <w:t>nd</w:t>
            </w:r>
            <w:r>
              <w:rPr>
                <w:i/>
              </w:rPr>
              <w:t xml:space="preserve"> </w:t>
            </w:r>
          </w:p>
        </w:tc>
      </w:tr>
      <w:tr w:rsidR="00D179B6" w:rsidRPr="006E0D05" w14:paraId="16E36CC7" w14:textId="77777777" w:rsidTr="00A67FE3">
        <w:trPr>
          <w:trHeight w:val="170"/>
        </w:trPr>
        <w:tc>
          <w:tcPr>
            <w:tcW w:w="2808" w:type="dxa"/>
          </w:tcPr>
          <w:p w14:paraId="078363C9" w14:textId="77777777" w:rsidR="00D179B6" w:rsidRDefault="00D179B6" w:rsidP="00A67FE3">
            <w:pPr>
              <w:rPr>
                <w:b/>
                <w:u w:val="single"/>
              </w:rPr>
            </w:pPr>
            <w:r>
              <w:rPr>
                <w:b/>
                <w:u w:val="single"/>
              </w:rPr>
              <w:t>Unit Title:</w:t>
            </w:r>
          </w:p>
        </w:tc>
        <w:tc>
          <w:tcPr>
            <w:tcW w:w="6048" w:type="dxa"/>
          </w:tcPr>
          <w:p w14:paraId="5697C167" w14:textId="77777777" w:rsidR="00D179B6" w:rsidRPr="006E0D05" w:rsidRDefault="00D179B6" w:rsidP="00A67FE3">
            <w:pPr>
              <w:rPr>
                <w:i/>
                <w:szCs w:val="24"/>
              </w:rPr>
            </w:pPr>
            <w:r>
              <w:rPr>
                <w:i/>
                <w:szCs w:val="24"/>
              </w:rPr>
              <w:t>First and Foremost: Fairytales</w:t>
            </w:r>
          </w:p>
        </w:tc>
      </w:tr>
      <w:tr w:rsidR="00D179B6" w:rsidRPr="006E0D05" w14:paraId="6FD70C87" w14:textId="77777777" w:rsidTr="00A67FE3">
        <w:trPr>
          <w:trHeight w:val="170"/>
        </w:trPr>
        <w:tc>
          <w:tcPr>
            <w:tcW w:w="2808" w:type="dxa"/>
          </w:tcPr>
          <w:p w14:paraId="2DD0D866" w14:textId="77777777" w:rsidR="00D179B6" w:rsidRDefault="00D179B6" w:rsidP="00A67FE3">
            <w:pPr>
              <w:rPr>
                <w:b/>
                <w:u w:val="single"/>
              </w:rPr>
            </w:pPr>
          </w:p>
        </w:tc>
        <w:tc>
          <w:tcPr>
            <w:tcW w:w="6048" w:type="dxa"/>
          </w:tcPr>
          <w:p w14:paraId="400A8D2F" w14:textId="77777777" w:rsidR="00D179B6" w:rsidRPr="006E0D05" w:rsidRDefault="00D179B6" w:rsidP="00A67FE3">
            <w:pPr>
              <w:rPr>
                <w:i/>
                <w:szCs w:val="24"/>
              </w:rPr>
            </w:pPr>
          </w:p>
        </w:tc>
      </w:tr>
      <w:tr w:rsidR="00D179B6" w:rsidRPr="006E0D05" w14:paraId="377AB1DF" w14:textId="77777777" w:rsidTr="00A67FE3">
        <w:trPr>
          <w:trHeight w:val="170"/>
        </w:trPr>
        <w:tc>
          <w:tcPr>
            <w:tcW w:w="2808" w:type="dxa"/>
          </w:tcPr>
          <w:p w14:paraId="280889AF" w14:textId="77777777" w:rsidR="00D179B6" w:rsidRDefault="00D179B6" w:rsidP="00A67FE3">
            <w:pPr>
              <w:rPr>
                <w:b/>
                <w:u w:val="single"/>
              </w:rPr>
            </w:pPr>
            <w:r>
              <w:rPr>
                <w:b/>
                <w:u w:val="single"/>
              </w:rPr>
              <w:t>Lesson Title:</w:t>
            </w:r>
          </w:p>
        </w:tc>
        <w:tc>
          <w:tcPr>
            <w:tcW w:w="6048" w:type="dxa"/>
          </w:tcPr>
          <w:p w14:paraId="6A96D51D" w14:textId="77777777" w:rsidR="00D179B6" w:rsidRPr="006E0D05" w:rsidRDefault="00D179B6" w:rsidP="00A67FE3">
            <w:pPr>
              <w:rPr>
                <w:i/>
                <w:szCs w:val="24"/>
              </w:rPr>
            </w:pPr>
            <w:r>
              <w:rPr>
                <w:i/>
                <w:szCs w:val="24"/>
              </w:rPr>
              <w:t>Our Very Own Fairytale</w:t>
            </w:r>
          </w:p>
        </w:tc>
      </w:tr>
      <w:tr w:rsidR="00D179B6" w:rsidRPr="006E0D05" w14:paraId="65289F00" w14:textId="77777777" w:rsidTr="00A67FE3">
        <w:trPr>
          <w:trHeight w:val="170"/>
        </w:trPr>
        <w:tc>
          <w:tcPr>
            <w:tcW w:w="2808" w:type="dxa"/>
          </w:tcPr>
          <w:p w14:paraId="790686E8" w14:textId="77777777" w:rsidR="00D179B6" w:rsidRDefault="00D179B6" w:rsidP="00A67FE3">
            <w:pPr>
              <w:rPr>
                <w:b/>
                <w:u w:val="single"/>
              </w:rPr>
            </w:pPr>
            <w:r>
              <w:rPr>
                <w:b/>
                <w:u w:val="single"/>
              </w:rPr>
              <w:t>Day of Lesson:</w:t>
            </w:r>
          </w:p>
        </w:tc>
        <w:tc>
          <w:tcPr>
            <w:tcW w:w="6048" w:type="dxa"/>
          </w:tcPr>
          <w:p w14:paraId="0A727CC1" w14:textId="77777777" w:rsidR="00D179B6" w:rsidRPr="0077477C" w:rsidRDefault="00D179B6" w:rsidP="00A67FE3">
            <w:pPr>
              <w:rPr>
                <w:i/>
              </w:rPr>
            </w:pPr>
            <w:r w:rsidRPr="0077477C">
              <w:rPr>
                <w:i/>
              </w:rPr>
              <w:t>Lesson 1 of 3</w:t>
            </w:r>
          </w:p>
        </w:tc>
      </w:tr>
      <w:tr w:rsidR="00D179B6" w:rsidRPr="006E0D05" w14:paraId="6D66EB7B" w14:textId="77777777" w:rsidTr="00A67FE3">
        <w:trPr>
          <w:trHeight w:val="170"/>
        </w:trPr>
        <w:tc>
          <w:tcPr>
            <w:tcW w:w="2808" w:type="dxa"/>
          </w:tcPr>
          <w:p w14:paraId="6268A741" w14:textId="77777777" w:rsidR="00D179B6" w:rsidRDefault="00D179B6" w:rsidP="00A67FE3">
            <w:pPr>
              <w:rPr>
                <w:b/>
                <w:u w:val="single"/>
              </w:rPr>
            </w:pPr>
            <w:r>
              <w:rPr>
                <w:b/>
                <w:u w:val="single"/>
              </w:rPr>
              <w:t>Duration of Lesson:</w:t>
            </w:r>
          </w:p>
        </w:tc>
        <w:tc>
          <w:tcPr>
            <w:tcW w:w="6048" w:type="dxa"/>
          </w:tcPr>
          <w:p w14:paraId="63E543CD" w14:textId="77777777" w:rsidR="00D179B6" w:rsidRPr="00F56898" w:rsidRDefault="00D179B6" w:rsidP="00A67FE3">
            <w:pPr>
              <w:rPr>
                <w:i/>
              </w:rPr>
            </w:pPr>
            <w:r>
              <w:rPr>
                <w:i/>
              </w:rPr>
              <w:t xml:space="preserve"> Lesson 1 will take 2 days</w:t>
            </w:r>
          </w:p>
        </w:tc>
      </w:tr>
      <w:tr w:rsidR="00D179B6" w:rsidRPr="006E0D05" w14:paraId="4C0E3FEA" w14:textId="77777777" w:rsidTr="00A67FE3">
        <w:trPr>
          <w:trHeight w:val="170"/>
        </w:trPr>
        <w:tc>
          <w:tcPr>
            <w:tcW w:w="2808" w:type="dxa"/>
          </w:tcPr>
          <w:p w14:paraId="2064CFFC" w14:textId="77777777" w:rsidR="00D179B6" w:rsidRDefault="00D179B6" w:rsidP="00A67FE3">
            <w:pPr>
              <w:rPr>
                <w:b/>
                <w:u w:val="single"/>
              </w:rPr>
            </w:pPr>
            <w:r>
              <w:rPr>
                <w:b/>
                <w:u w:val="single"/>
              </w:rPr>
              <w:t>Length of Class Period:</w:t>
            </w:r>
          </w:p>
        </w:tc>
        <w:tc>
          <w:tcPr>
            <w:tcW w:w="6048" w:type="dxa"/>
          </w:tcPr>
          <w:p w14:paraId="568BCB97" w14:textId="77777777" w:rsidR="00D179B6" w:rsidRPr="00F56898" w:rsidRDefault="00D179B6" w:rsidP="00A67FE3">
            <w:pPr>
              <w:rPr>
                <w:i/>
              </w:rPr>
            </w:pPr>
            <w:r>
              <w:rPr>
                <w:i/>
              </w:rPr>
              <w:t>50 minutes</w:t>
            </w:r>
          </w:p>
        </w:tc>
      </w:tr>
      <w:tr w:rsidR="00D179B6" w:rsidRPr="006E0D05" w14:paraId="66FB6CE7" w14:textId="77777777" w:rsidTr="00A67FE3">
        <w:trPr>
          <w:trHeight w:val="170"/>
        </w:trPr>
        <w:tc>
          <w:tcPr>
            <w:tcW w:w="2808" w:type="dxa"/>
          </w:tcPr>
          <w:p w14:paraId="59B6C89A" w14:textId="77777777" w:rsidR="00D179B6" w:rsidRDefault="00D179B6" w:rsidP="00A67FE3">
            <w:pPr>
              <w:rPr>
                <w:b/>
                <w:u w:val="single"/>
              </w:rPr>
            </w:pPr>
          </w:p>
        </w:tc>
        <w:tc>
          <w:tcPr>
            <w:tcW w:w="6048" w:type="dxa"/>
          </w:tcPr>
          <w:p w14:paraId="543A988E" w14:textId="77777777" w:rsidR="00D179B6" w:rsidRPr="006E0D05" w:rsidRDefault="00D179B6" w:rsidP="00A67FE3">
            <w:pPr>
              <w:rPr>
                <w:i/>
                <w:szCs w:val="24"/>
              </w:rPr>
            </w:pPr>
          </w:p>
        </w:tc>
      </w:tr>
      <w:tr w:rsidR="00D179B6" w:rsidRPr="006E0D05" w14:paraId="1C3CC8C7" w14:textId="77777777" w:rsidTr="00A67FE3">
        <w:trPr>
          <w:trHeight w:val="170"/>
        </w:trPr>
        <w:tc>
          <w:tcPr>
            <w:tcW w:w="2808" w:type="dxa"/>
          </w:tcPr>
          <w:p w14:paraId="568DDAA5" w14:textId="77777777" w:rsidR="00D179B6" w:rsidRDefault="00D179B6" w:rsidP="00A67FE3">
            <w:pPr>
              <w:rPr>
                <w:b/>
                <w:u w:val="single"/>
              </w:rPr>
            </w:pPr>
            <w:r>
              <w:rPr>
                <w:b/>
                <w:u w:val="single"/>
              </w:rPr>
              <w:t>Common Core / State Standards:</w:t>
            </w:r>
          </w:p>
        </w:tc>
        <w:tc>
          <w:tcPr>
            <w:tcW w:w="6048" w:type="dxa"/>
          </w:tcPr>
          <w:p w14:paraId="1B09C808" w14:textId="77777777" w:rsidR="00D179B6" w:rsidRDefault="00D179B6" w:rsidP="00A67FE3">
            <w:pPr>
              <w:spacing w:line="276" w:lineRule="auto"/>
              <w:rPr>
                <w:i/>
              </w:rPr>
            </w:pPr>
          </w:p>
          <w:p w14:paraId="614B9772" w14:textId="77777777" w:rsidR="00D179B6" w:rsidRDefault="00D179B6" w:rsidP="00D179B6">
            <w:pPr>
              <w:numPr>
                <w:ilvl w:val="0"/>
                <w:numId w:val="3"/>
              </w:numPr>
              <w:spacing w:line="276" w:lineRule="auto"/>
              <w:rPr>
                <w:i/>
              </w:rPr>
            </w:pPr>
            <w:r w:rsidRPr="00D52CC3">
              <w:rPr>
                <w:i/>
              </w:rPr>
              <w:t>CCSS.ELA-LITERACY.RL.2.1 Ask and answer such questions as who, what, where, when, why, and how to demonstrate understanding of key details in a tex</w:t>
            </w:r>
            <w:r>
              <w:rPr>
                <w:i/>
              </w:rPr>
              <w:t>t</w:t>
            </w:r>
          </w:p>
          <w:p w14:paraId="2BFDE7A0" w14:textId="77777777" w:rsidR="00D179B6" w:rsidRDefault="00D179B6" w:rsidP="00A67FE3">
            <w:pPr>
              <w:spacing w:line="276" w:lineRule="auto"/>
              <w:ind w:left="720"/>
              <w:rPr>
                <w:i/>
              </w:rPr>
            </w:pPr>
          </w:p>
          <w:p w14:paraId="46ABBE97" w14:textId="77777777" w:rsidR="00D179B6" w:rsidRPr="000A6858" w:rsidRDefault="00D179B6" w:rsidP="00D179B6">
            <w:pPr>
              <w:numPr>
                <w:ilvl w:val="0"/>
                <w:numId w:val="3"/>
              </w:numPr>
              <w:spacing w:line="276" w:lineRule="auto"/>
              <w:rPr>
                <w:i/>
              </w:rPr>
            </w:pPr>
            <w:r w:rsidRPr="000A6858">
              <w:rPr>
                <w:i/>
              </w:rPr>
              <w:t>CCSS.ELA-LITERACY.RL.2.5</w:t>
            </w:r>
          </w:p>
          <w:p w14:paraId="45BB7C0D" w14:textId="77777777" w:rsidR="00D179B6" w:rsidRDefault="00D179B6" w:rsidP="00A67FE3">
            <w:pPr>
              <w:spacing w:line="276" w:lineRule="auto"/>
              <w:ind w:left="720"/>
              <w:rPr>
                <w:i/>
              </w:rPr>
            </w:pPr>
            <w:r w:rsidRPr="000A6858">
              <w:rPr>
                <w:i/>
              </w:rPr>
              <w:t>Describe the overall structure of a story, including describing how the beginning introduces the story and the ending concludes the action.</w:t>
            </w:r>
          </w:p>
          <w:p w14:paraId="4492C65B" w14:textId="77777777" w:rsidR="00D179B6" w:rsidRDefault="00D179B6" w:rsidP="00A67FE3">
            <w:pPr>
              <w:spacing w:line="276" w:lineRule="auto"/>
              <w:ind w:left="720"/>
              <w:rPr>
                <w:i/>
              </w:rPr>
            </w:pPr>
          </w:p>
          <w:p w14:paraId="4DD05D69" w14:textId="77777777" w:rsidR="00D179B6" w:rsidRDefault="00D179B6" w:rsidP="00D179B6">
            <w:pPr>
              <w:numPr>
                <w:ilvl w:val="0"/>
                <w:numId w:val="3"/>
              </w:numPr>
              <w:spacing w:line="276" w:lineRule="auto"/>
              <w:rPr>
                <w:i/>
              </w:rPr>
            </w:pPr>
            <w:r w:rsidRPr="008A6169">
              <w:rPr>
                <w:i/>
              </w:rPr>
              <w:t>CCSS.ELA-LITERACY.RL.2.3 Describe how characters in a story respond to major events and challenges..</w:t>
            </w:r>
          </w:p>
          <w:p w14:paraId="4D9C6281" w14:textId="77777777" w:rsidR="00D179B6" w:rsidRDefault="00D179B6" w:rsidP="00A67FE3">
            <w:pPr>
              <w:spacing w:line="276" w:lineRule="auto"/>
              <w:ind w:left="720"/>
              <w:rPr>
                <w:i/>
              </w:rPr>
            </w:pPr>
          </w:p>
          <w:p w14:paraId="037BD525" w14:textId="77777777" w:rsidR="00D179B6" w:rsidRPr="00D035EB" w:rsidRDefault="00D179B6" w:rsidP="00D179B6">
            <w:pPr>
              <w:numPr>
                <w:ilvl w:val="0"/>
                <w:numId w:val="3"/>
              </w:numPr>
              <w:spacing w:line="276" w:lineRule="auto"/>
              <w:rPr>
                <w:i/>
              </w:rPr>
            </w:pPr>
            <w:r w:rsidRPr="00D035EB">
              <w:rPr>
                <w:i/>
              </w:rPr>
              <w:t>CCSS.ELA-LITERACY.SL.2.1</w:t>
            </w:r>
          </w:p>
          <w:p w14:paraId="40AC9D98" w14:textId="77777777" w:rsidR="00D179B6" w:rsidRDefault="00D179B6" w:rsidP="00A67FE3">
            <w:pPr>
              <w:spacing w:line="276" w:lineRule="auto"/>
              <w:ind w:left="720"/>
              <w:rPr>
                <w:i/>
              </w:rPr>
            </w:pPr>
            <w:r w:rsidRPr="00D035EB">
              <w:rPr>
                <w:i/>
              </w:rPr>
              <w:t>Participate in collaborative conversations with diverse partners about grade 2 topics and texts with peers and adults in small and larger groups</w:t>
            </w:r>
          </w:p>
          <w:p w14:paraId="3926B00E" w14:textId="77777777" w:rsidR="00D179B6" w:rsidRPr="00C32332" w:rsidRDefault="00D179B6" w:rsidP="00A67FE3">
            <w:pPr>
              <w:spacing w:line="276" w:lineRule="auto"/>
              <w:rPr>
                <w:i/>
              </w:rPr>
            </w:pPr>
          </w:p>
        </w:tc>
      </w:tr>
      <w:tr w:rsidR="00D179B6" w:rsidRPr="006E0D05" w14:paraId="0C172FB0" w14:textId="77777777" w:rsidTr="00A67FE3">
        <w:trPr>
          <w:trHeight w:val="170"/>
        </w:trPr>
        <w:tc>
          <w:tcPr>
            <w:tcW w:w="2808" w:type="dxa"/>
          </w:tcPr>
          <w:p w14:paraId="62EF3CE7" w14:textId="77777777" w:rsidR="00D179B6" w:rsidRPr="00262FC3" w:rsidRDefault="00D179B6" w:rsidP="00A67FE3">
            <w:pPr>
              <w:rPr>
                <w:b/>
                <w:u w:val="single"/>
              </w:rPr>
            </w:pPr>
            <w:r>
              <w:rPr>
                <w:b/>
                <w:u w:val="single"/>
              </w:rPr>
              <w:t>Measurable Lesson Objectives:</w:t>
            </w:r>
          </w:p>
        </w:tc>
        <w:tc>
          <w:tcPr>
            <w:tcW w:w="6048" w:type="dxa"/>
          </w:tcPr>
          <w:p w14:paraId="0F00561E" w14:textId="77777777" w:rsidR="00D179B6" w:rsidRDefault="00D179B6" w:rsidP="00D179B6">
            <w:pPr>
              <w:numPr>
                <w:ilvl w:val="0"/>
                <w:numId w:val="1"/>
              </w:numPr>
              <w:rPr>
                <w:i/>
              </w:rPr>
            </w:pPr>
            <w:r>
              <w:rPr>
                <w:i/>
              </w:rPr>
              <w:t>The students will be able to identify the key parts to a fairytale by pin-pointing the aspects that are included and missing from a story while completing a graphic organizer.</w:t>
            </w:r>
          </w:p>
          <w:p w14:paraId="1AF47B77" w14:textId="77777777" w:rsidR="00D179B6" w:rsidRDefault="00D179B6" w:rsidP="00A67FE3">
            <w:pPr>
              <w:ind w:left="720"/>
              <w:rPr>
                <w:i/>
              </w:rPr>
            </w:pPr>
          </w:p>
          <w:p w14:paraId="30315168" w14:textId="77777777" w:rsidR="00D179B6" w:rsidRPr="00752D07" w:rsidRDefault="00D179B6" w:rsidP="00D179B6">
            <w:pPr>
              <w:numPr>
                <w:ilvl w:val="0"/>
                <w:numId w:val="1"/>
              </w:numPr>
              <w:rPr>
                <w:i/>
              </w:rPr>
            </w:pPr>
            <w:r>
              <w:rPr>
                <w:i/>
              </w:rPr>
              <w:t xml:space="preserve">The students will be able to understand how a characters character traits influence the sequence of events by working together as a class in creating a cohesive plot chart. </w:t>
            </w:r>
          </w:p>
          <w:p w14:paraId="6F0CE010" w14:textId="77777777" w:rsidR="00D179B6" w:rsidRDefault="00D179B6" w:rsidP="00A67FE3">
            <w:pPr>
              <w:ind w:left="720"/>
              <w:rPr>
                <w:i/>
              </w:rPr>
            </w:pPr>
          </w:p>
          <w:p w14:paraId="5BFCCB7C" w14:textId="77777777" w:rsidR="00D179B6" w:rsidRPr="00494DC6" w:rsidRDefault="00D179B6" w:rsidP="00D179B6">
            <w:pPr>
              <w:numPr>
                <w:ilvl w:val="0"/>
                <w:numId w:val="1"/>
              </w:numPr>
              <w:rPr>
                <w:i/>
              </w:rPr>
            </w:pPr>
            <w:r>
              <w:rPr>
                <w:i/>
              </w:rPr>
              <w:t xml:space="preserve">The students will be able to begin constructing their own fairytale by completing their own brainstorming plot chart. </w:t>
            </w:r>
          </w:p>
        </w:tc>
      </w:tr>
      <w:tr w:rsidR="00D179B6" w:rsidRPr="006E0D05" w14:paraId="73BAFDF9" w14:textId="77777777" w:rsidTr="00A67FE3">
        <w:trPr>
          <w:trHeight w:val="170"/>
        </w:trPr>
        <w:tc>
          <w:tcPr>
            <w:tcW w:w="2808" w:type="dxa"/>
          </w:tcPr>
          <w:p w14:paraId="708D2C08" w14:textId="77777777" w:rsidR="00D179B6" w:rsidRDefault="00D179B6" w:rsidP="00A67FE3">
            <w:pPr>
              <w:rPr>
                <w:b/>
                <w:u w:val="single"/>
              </w:rPr>
            </w:pPr>
          </w:p>
        </w:tc>
        <w:tc>
          <w:tcPr>
            <w:tcW w:w="6048" w:type="dxa"/>
          </w:tcPr>
          <w:p w14:paraId="72DF187A" w14:textId="77777777" w:rsidR="00D179B6" w:rsidRPr="006E0D05" w:rsidRDefault="00D179B6" w:rsidP="00A67FE3">
            <w:pPr>
              <w:rPr>
                <w:i/>
                <w:szCs w:val="24"/>
              </w:rPr>
            </w:pPr>
          </w:p>
        </w:tc>
      </w:tr>
      <w:tr w:rsidR="00D179B6" w:rsidRPr="006E0D05" w14:paraId="76CC9402" w14:textId="77777777" w:rsidTr="00A67FE3">
        <w:trPr>
          <w:trHeight w:val="170"/>
        </w:trPr>
        <w:tc>
          <w:tcPr>
            <w:tcW w:w="2808" w:type="dxa"/>
          </w:tcPr>
          <w:p w14:paraId="67AE2AD2" w14:textId="77777777" w:rsidR="00D179B6" w:rsidRDefault="00D179B6" w:rsidP="00A67FE3">
            <w:pPr>
              <w:rPr>
                <w:b/>
                <w:u w:val="single"/>
              </w:rPr>
            </w:pPr>
            <w:r>
              <w:rPr>
                <w:b/>
                <w:u w:val="single"/>
              </w:rPr>
              <w:t>Materials and</w:t>
            </w:r>
          </w:p>
          <w:p w14:paraId="1FADB3C0" w14:textId="77777777" w:rsidR="00D179B6" w:rsidRDefault="00D179B6" w:rsidP="00A67FE3">
            <w:r>
              <w:rPr>
                <w:b/>
                <w:u w:val="single"/>
              </w:rPr>
              <w:t>Resources needed:</w:t>
            </w:r>
          </w:p>
        </w:tc>
        <w:tc>
          <w:tcPr>
            <w:tcW w:w="6048" w:type="dxa"/>
          </w:tcPr>
          <w:p w14:paraId="65D59115" w14:textId="77777777" w:rsidR="00D179B6" w:rsidRDefault="00D179B6" w:rsidP="00D179B6">
            <w:pPr>
              <w:numPr>
                <w:ilvl w:val="0"/>
                <w:numId w:val="4"/>
              </w:numPr>
              <w:rPr>
                <w:i/>
              </w:rPr>
            </w:pPr>
            <w:r>
              <w:rPr>
                <w:i/>
              </w:rPr>
              <w:t>Fairytale that I wrote</w:t>
            </w:r>
          </w:p>
          <w:p w14:paraId="4D2BC5A5" w14:textId="77777777" w:rsidR="00D179B6" w:rsidRDefault="000B2091" w:rsidP="00D179B6">
            <w:pPr>
              <w:numPr>
                <w:ilvl w:val="0"/>
                <w:numId w:val="4"/>
              </w:numPr>
              <w:rPr>
                <w:i/>
              </w:rPr>
            </w:pPr>
            <w:hyperlink r:id="rId5" w:history="1">
              <w:r w:rsidR="00D179B6" w:rsidRPr="0064445C">
                <w:rPr>
                  <w:rStyle w:val="Hyperlink"/>
                  <w:i/>
                </w:rPr>
                <w:t>https://www.youtube.com/watch?v=0yTR-LUV8VM</w:t>
              </w:r>
            </w:hyperlink>
            <w:r w:rsidR="00D179B6">
              <w:rPr>
                <w:i/>
              </w:rPr>
              <w:t xml:space="preserve"> </w:t>
            </w:r>
          </w:p>
          <w:p w14:paraId="234A1DD0" w14:textId="77777777" w:rsidR="00D179B6" w:rsidRDefault="00D179B6" w:rsidP="00D179B6">
            <w:pPr>
              <w:numPr>
                <w:ilvl w:val="0"/>
                <w:numId w:val="4"/>
              </w:numPr>
              <w:rPr>
                <w:i/>
              </w:rPr>
            </w:pPr>
            <w:r>
              <w:rPr>
                <w:i/>
              </w:rPr>
              <w:t>Fairytale graphic organizer (anticipatory set)</w:t>
            </w:r>
          </w:p>
          <w:p w14:paraId="6D668A5A" w14:textId="77777777" w:rsidR="00D179B6" w:rsidRDefault="00D179B6" w:rsidP="00D179B6">
            <w:pPr>
              <w:numPr>
                <w:ilvl w:val="0"/>
                <w:numId w:val="4"/>
              </w:numPr>
              <w:rPr>
                <w:i/>
              </w:rPr>
            </w:pPr>
            <w:r>
              <w:rPr>
                <w:i/>
              </w:rPr>
              <w:t>Pencil</w:t>
            </w:r>
          </w:p>
          <w:p w14:paraId="11D69E14" w14:textId="77777777" w:rsidR="00D179B6" w:rsidRPr="00C16BDE" w:rsidRDefault="00D179B6" w:rsidP="00D179B6">
            <w:pPr>
              <w:numPr>
                <w:ilvl w:val="0"/>
                <w:numId w:val="4"/>
              </w:numPr>
              <w:rPr>
                <w:i/>
              </w:rPr>
            </w:pPr>
            <w:r>
              <w:rPr>
                <w:i/>
              </w:rPr>
              <w:t xml:space="preserve">SMART board </w:t>
            </w:r>
          </w:p>
          <w:p w14:paraId="717B10A5" w14:textId="77777777" w:rsidR="00D179B6" w:rsidRDefault="00D179B6" w:rsidP="00D179B6">
            <w:pPr>
              <w:numPr>
                <w:ilvl w:val="0"/>
                <w:numId w:val="4"/>
              </w:numPr>
              <w:rPr>
                <w:i/>
              </w:rPr>
            </w:pPr>
            <w:r>
              <w:rPr>
                <w:i/>
              </w:rPr>
              <w:t>Plot chart (one for each student)</w:t>
            </w:r>
          </w:p>
          <w:p w14:paraId="193A90AA" w14:textId="77777777" w:rsidR="00D179B6" w:rsidRPr="009E562D" w:rsidRDefault="00D179B6" w:rsidP="00A67FE3">
            <w:pPr>
              <w:rPr>
                <w:i/>
              </w:rPr>
            </w:pPr>
          </w:p>
        </w:tc>
      </w:tr>
      <w:tr w:rsidR="00D179B6" w:rsidRPr="006E0D05" w14:paraId="5D1B8B27" w14:textId="77777777" w:rsidTr="00A67FE3">
        <w:trPr>
          <w:trHeight w:val="170"/>
        </w:trPr>
        <w:tc>
          <w:tcPr>
            <w:tcW w:w="2808" w:type="dxa"/>
          </w:tcPr>
          <w:p w14:paraId="21571128" w14:textId="77777777" w:rsidR="00D179B6" w:rsidRDefault="00D179B6" w:rsidP="00A67FE3">
            <w:pPr>
              <w:rPr>
                <w:b/>
                <w:u w:val="single"/>
              </w:rPr>
            </w:pPr>
          </w:p>
        </w:tc>
        <w:tc>
          <w:tcPr>
            <w:tcW w:w="6048" w:type="dxa"/>
          </w:tcPr>
          <w:p w14:paraId="2439EBE6" w14:textId="77777777" w:rsidR="00D179B6" w:rsidRPr="006E0D05" w:rsidRDefault="00D179B6" w:rsidP="00A67FE3">
            <w:pPr>
              <w:rPr>
                <w:i/>
                <w:szCs w:val="24"/>
              </w:rPr>
            </w:pPr>
          </w:p>
        </w:tc>
      </w:tr>
      <w:tr w:rsidR="00D179B6" w:rsidRPr="006E0D05" w14:paraId="3A43D8DB" w14:textId="77777777" w:rsidTr="00A67FE3">
        <w:trPr>
          <w:trHeight w:val="170"/>
        </w:trPr>
        <w:tc>
          <w:tcPr>
            <w:tcW w:w="2808" w:type="dxa"/>
          </w:tcPr>
          <w:p w14:paraId="04B644A4" w14:textId="77777777" w:rsidR="00D179B6" w:rsidRDefault="00D179B6" w:rsidP="00A67FE3">
            <w:pPr>
              <w:rPr>
                <w:b/>
                <w:u w:val="single"/>
              </w:rPr>
            </w:pPr>
            <w:r>
              <w:rPr>
                <w:b/>
                <w:u w:val="single"/>
              </w:rPr>
              <w:t>Anticipatory Set:</w:t>
            </w:r>
          </w:p>
        </w:tc>
        <w:tc>
          <w:tcPr>
            <w:tcW w:w="6048" w:type="dxa"/>
          </w:tcPr>
          <w:p w14:paraId="5F740983" w14:textId="77777777" w:rsidR="00D179B6" w:rsidRDefault="00D179B6" w:rsidP="00A67FE3">
            <w:pPr>
              <w:tabs>
                <w:tab w:val="num" w:pos="720"/>
              </w:tabs>
              <w:rPr>
                <w:b/>
                <w:i/>
              </w:rPr>
            </w:pPr>
            <w:r w:rsidRPr="002E189B">
              <w:rPr>
                <w:b/>
                <w:i/>
              </w:rPr>
              <w:t xml:space="preserve">Anticipatory Set: </w:t>
            </w:r>
          </w:p>
          <w:p w14:paraId="019DE0CD" w14:textId="77777777" w:rsidR="00D179B6" w:rsidRDefault="00D179B6" w:rsidP="00D179B6">
            <w:pPr>
              <w:numPr>
                <w:ilvl w:val="0"/>
                <w:numId w:val="7"/>
              </w:numPr>
              <w:rPr>
                <w:i/>
              </w:rPr>
            </w:pPr>
            <w:r>
              <w:rPr>
                <w:i/>
              </w:rPr>
              <w:t xml:space="preserve">To begin the lesson I will read a fairytale to the students aloud that I wrote. </w:t>
            </w:r>
            <w:r w:rsidRPr="00F01003">
              <w:rPr>
                <w:i/>
                <w:color w:val="7030A0"/>
              </w:rPr>
              <w:t>(Sensory Experience)</w:t>
            </w:r>
          </w:p>
          <w:p w14:paraId="20C5D5C4" w14:textId="77777777" w:rsidR="00D179B6" w:rsidRDefault="00D179B6" w:rsidP="00D179B6">
            <w:pPr>
              <w:numPr>
                <w:ilvl w:val="0"/>
                <w:numId w:val="7"/>
              </w:numPr>
              <w:rPr>
                <w:i/>
              </w:rPr>
            </w:pPr>
            <w:r>
              <w:rPr>
                <w:i/>
              </w:rPr>
              <w:t xml:space="preserve">Before I begin reading the book I will advise the students to pay attention to the events, characters, and flow of the story. </w:t>
            </w:r>
          </w:p>
          <w:p w14:paraId="60A68A02" w14:textId="77777777" w:rsidR="00D179B6" w:rsidRDefault="00D179B6" w:rsidP="00D179B6">
            <w:pPr>
              <w:numPr>
                <w:ilvl w:val="0"/>
                <w:numId w:val="7"/>
              </w:numPr>
              <w:rPr>
                <w:i/>
              </w:rPr>
            </w:pPr>
            <w:r>
              <w:rPr>
                <w:i/>
              </w:rPr>
              <w:t>After I have finished reading the story to the students, I will have them turn to the people at their tables, pass out a graphic organizer to each group, and using the information that has been discussed in class over the last two weeks, identify the parts of a fairytale that were present in the story that I read and the parts that were not present.</w:t>
            </w:r>
            <w:r w:rsidRPr="00480363">
              <w:rPr>
                <w:i/>
                <w:color w:val="4472C4"/>
              </w:rPr>
              <w:t>(Making Intellectual Connections)</w:t>
            </w:r>
            <w:r>
              <w:rPr>
                <w:i/>
                <w:color w:val="4472C4"/>
              </w:rPr>
              <w:t xml:space="preserve"> </w:t>
            </w:r>
            <w:r w:rsidRPr="00A62F87">
              <w:rPr>
                <w:i/>
                <w:color w:val="ED7D31"/>
              </w:rPr>
              <w:t>(Perceptivity)</w:t>
            </w:r>
            <w:r>
              <w:rPr>
                <w:i/>
              </w:rPr>
              <w:t xml:space="preserve"> </w:t>
            </w:r>
          </w:p>
          <w:p w14:paraId="700950D8" w14:textId="77777777" w:rsidR="00D179B6" w:rsidRDefault="00D179B6" w:rsidP="00D179B6">
            <w:pPr>
              <w:numPr>
                <w:ilvl w:val="0"/>
                <w:numId w:val="7"/>
              </w:numPr>
              <w:rPr>
                <w:i/>
              </w:rPr>
            </w:pPr>
            <w:r>
              <w:rPr>
                <w:i/>
              </w:rPr>
              <w:t xml:space="preserve">After they have had the chance to discuss in their groups we will come together as a class to discuss what everyone thought. </w:t>
            </w:r>
            <w:r w:rsidRPr="00480363">
              <w:rPr>
                <w:i/>
                <w:color w:val="4472C4"/>
              </w:rPr>
              <w:t>(Making Communicative Connection)</w:t>
            </w:r>
            <w:r w:rsidRPr="002E469A">
              <w:rPr>
                <w:i/>
                <w:color w:val="00B050"/>
              </w:rPr>
              <w:t>(Risk Taking</w:t>
            </w:r>
            <w:r>
              <w:rPr>
                <w:i/>
              </w:rPr>
              <w:t>)</w:t>
            </w:r>
          </w:p>
          <w:p w14:paraId="306F5605" w14:textId="77777777" w:rsidR="00D179B6" w:rsidRPr="008A0422" w:rsidRDefault="00D179B6" w:rsidP="00D179B6">
            <w:pPr>
              <w:numPr>
                <w:ilvl w:val="0"/>
                <w:numId w:val="7"/>
              </w:numPr>
              <w:rPr>
                <w:i/>
              </w:rPr>
            </w:pPr>
            <w:r>
              <w:rPr>
                <w:i/>
              </w:rPr>
              <w:t>After the discussion ends, we will put the concrete list of items that need to be present in a fairytale on the  SMART board.</w:t>
            </w:r>
          </w:p>
        </w:tc>
      </w:tr>
      <w:tr w:rsidR="00D179B6" w:rsidRPr="006E0D05" w14:paraId="4E38B520" w14:textId="77777777" w:rsidTr="00A67FE3">
        <w:trPr>
          <w:trHeight w:val="170"/>
        </w:trPr>
        <w:tc>
          <w:tcPr>
            <w:tcW w:w="2808" w:type="dxa"/>
          </w:tcPr>
          <w:p w14:paraId="57E317A2" w14:textId="77777777" w:rsidR="00D179B6" w:rsidRDefault="00D179B6" w:rsidP="00A67FE3">
            <w:pPr>
              <w:rPr>
                <w:b/>
                <w:u w:val="single"/>
              </w:rPr>
            </w:pPr>
          </w:p>
        </w:tc>
        <w:tc>
          <w:tcPr>
            <w:tcW w:w="6048" w:type="dxa"/>
          </w:tcPr>
          <w:p w14:paraId="3E0E8608" w14:textId="77777777" w:rsidR="00D179B6" w:rsidRPr="006E0D05" w:rsidRDefault="00D179B6" w:rsidP="00A67FE3">
            <w:pPr>
              <w:rPr>
                <w:i/>
                <w:szCs w:val="24"/>
              </w:rPr>
            </w:pPr>
          </w:p>
        </w:tc>
      </w:tr>
      <w:tr w:rsidR="00D179B6" w:rsidRPr="006E0D05" w14:paraId="69385CF0" w14:textId="77777777" w:rsidTr="00A67FE3">
        <w:trPr>
          <w:trHeight w:val="170"/>
        </w:trPr>
        <w:tc>
          <w:tcPr>
            <w:tcW w:w="2808" w:type="dxa"/>
          </w:tcPr>
          <w:p w14:paraId="70896CC1" w14:textId="77777777" w:rsidR="00D179B6" w:rsidRDefault="00D179B6" w:rsidP="00A67FE3">
            <w:pPr>
              <w:rPr>
                <w:b/>
                <w:u w:val="single"/>
              </w:rPr>
            </w:pPr>
            <w:r>
              <w:rPr>
                <w:b/>
                <w:u w:val="single"/>
              </w:rPr>
              <w:t>Procedures and  Research-based Instructional Approaches:</w:t>
            </w:r>
          </w:p>
        </w:tc>
        <w:tc>
          <w:tcPr>
            <w:tcW w:w="6048" w:type="dxa"/>
          </w:tcPr>
          <w:p w14:paraId="631E2A0A" w14:textId="77777777" w:rsidR="00D179B6" w:rsidRPr="0090010B" w:rsidRDefault="00D179B6" w:rsidP="00A67FE3">
            <w:pPr>
              <w:rPr>
                <w:b/>
                <w:i/>
              </w:rPr>
            </w:pPr>
            <w:r w:rsidRPr="0090010B">
              <w:rPr>
                <w:b/>
                <w:i/>
              </w:rPr>
              <w:t xml:space="preserve">Instructional Input or Strategies: </w:t>
            </w:r>
          </w:p>
          <w:p w14:paraId="173F9A47" w14:textId="77777777" w:rsidR="00D179B6" w:rsidRDefault="00D179B6" w:rsidP="00D179B6">
            <w:pPr>
              <w:numPr>
                <w:ilvl w:val="0"/>
                <w:numId w:val="8"/>
              </w:numPr>
              <w:rPr>
                <w:i/>
              </w:rPr>
            </w:pPr>
            <w:r>
              <w:rPr>
                <w:i/>
              </w:rPr>
              <w:t>After the anticipatory set is wrapped up I will transition into showing  the students a video that reinforces what needs to be in a fairytale. (the whole video will not be played)</w:t>
            </w:r>
            <w:r w:rsidRPr="00F01003">
              <w:rPr>
                <w:i/>
                <w:color w:val="7030A0"/>
              </w:rPr>
              <w:t xml:space="preserve">(Sensory Experience) </w:t>
            </w:r>
          </w:p>
          <w:p w14:paraId="7E0E44B2" w14:textId="77777777" w:rsidR="00D179B6" w:rsidRDefault="00D179B6" w:rsidP="00D179B6">
            <w:pPr>
              <w:numPr>
                <w:ilvl w:val="0"/>
                <w:numId w:val="8"/>
              </w:numPr>
              <w:rPr>
                <w:i/>
              </w:rPr>
            </w:pPr>
            <w:r>
              <w:rPr>
                <w:i/>
              </w:rPr>
              <w:t xml:space="preserve">Once the video has concluded I will ask the students what thoughts they have. </w:t>
            </w:r>
          </w:p>
          <w:p w14:paraId="046E55A2" w14:textId="77777777" w:rsidR="00D179B6" w:rsidRDefault="00D179B6" w:rsidP="00D179B6">
            <w:pPr>
              <w:numPr>
                <w:ilvl w:val="0"/>
                <w:numId w:val="8"/>
              </w:numPr>
              <w:rPr>
                <w:i/>
              </w:rPr>
            </w:pPr>
            <w:r>
              <w:rPr>
                <w:i/>
              </w:rPr>
              <w:t xml:space="preserve">This can tranistion into what questions they have and can then lead us into the discussion on how </w:t>
            </w:r>
            <w:r>
              <w:rPr>
                <w:i/>
              </w:rPr>
              <w:lastRenderedPageBreak/>
              <w:t>authors came up with fairytales</w:t>
            </w:r>
            <w:r w:rsidRPr="00480363">
              <w:rPr>
                <w:i/>
                <w:color w:val="4472C4"/>
              </w:rPr>
              <w:t>.(Intellectual Connection)</w:t>
            </w:r>
            <w:r w:rsidRPr="002E469A">
              <w:rPr>
                <w:i/>
                <w:color w:val="0070C0"/>
              </w:rPr>
              <w:t xml:space="preserve">  </w:t>
            </w:r>
          </w:p>
          <w:p w14:paraId="17D7C9CC" w14:textId="77777777" w:rsidR="00D179B6" w:rsidRDefault="00D179B6" w:rsidP="00D179B6">
            <w:pPr>
              <w:numPr>
                <w:ilvl w:val="0"/>
                <w:numId w:val="8"/>
              </w:numPr>
              <w:rPr>
                <w:i/>
              </w:rPr>
            </w:pPr>
            <w:r>
              <w:rPr>
                <w:i/>
              </w:rPr>
              <w:t xml:space="preserve">I will then transition this topic into how the students are going to have a chance to do this in class. </w:t>
            </w:r>
          </w:p>
          <w:p w14:paraId="4C655573" w14:textId="77777777" w:rsidR="00D179B6" w:rsidRDefault="00D179B6" w:rsidP="00D179B6">
            <w:pPr>
              <w:numPr>
                <w:ilvl w:val="0"/>
                <w:numId w:val="8"/>
              </w:numPr>
              <w:rPr>
                <w:i/>
              </w:rPr>
            </w:pPr>
            <w:r>
              <w:rPr>
                <w:i/>
              </w:rPr>
              <w:t>I will pull up the SMART board where there will be a document of a plot chart.</w:t>
            </w:r>
          </w:p>
          <w:p w14:paraId="668BFB69" w14:textId="77777777" w:rsidR="00D179B6" w:rsidRDefault="00D179B6" w:rsidP="00D179B6">
            <w:pPr>
              <w:numPr>
                <w:ilvl w:val="0"/>
                <w:numId w:val="8"/>
              </w:numPr>
              <w:rPr>
                <w:i/>
              </w:rPr>
            </w:pPr>
            <w:r>
              <w:rPr>
                <w:i/>
              </w:rPr>
              <w:t xml:space="preserve"> I will tell the students that they are going to get the chance to write their own fairytale, but first we need to brainstorm.</w:t>
            </w:r>
          </w:p>
          <w:p w14:paraId="2338D4CC" w14:textId="77777777" w:rsidR="00D179B6" w:rsidRPr="00F844B1" w:rsidRDefault="00D179B6" w:rsidP="00A67FE3">
            <w:pPr>
              <w:rPr>
                <w:b/>
                <w:i/>
              </w:rPr>
            </w:pPr>
            <w:r w:rsidRPr="00F844B1">
              <w:rPr>
                <w:b/>
                <w:i/>
              </w:rPr>
              <w:t xml:space="preserve">Model: </w:t>
            </w:r>
          </w:p>
          <w:p w14:paraId="56484DEE" w14:textId="77777777" w:rsidR="00D179B6" w:rsidRDefault="00D179B6" w:rsidP="00D179B6">
            <w:pPr>
              <w:numPr>
                <w:ilvl w:val="0"/>
                <w:numId w:val="9"/>
              </w:numPr>
              <w:rPr>
                <w:i/>
              </w:rPr>
            </w:pPr>
            <w:r>
              <w:rPr>
                <w:i/>
              </w:rPr>
              <w:t xml:space="preserve">To model what the students are going to be doing I will first fill in my own plot chart from the book that I just read the students at the beginning of class using the SMART Board. </w:t>
            </w:r>
            <w:r w:rsidRPr="00A62F87">
              <w:rPr>
                <w:i/>
                <w:color w:val="ED7D31"/>
              </w:rPr>
              <w:t>(Perceptivity)</w:t>
            </w:r>
          </w:p>
          <w:p w14:paraId="2EE289AA" w14:textId="77777777" w:rsidR="00D179B6" w:rsidRPr="001A72C6" w:rsidRDefault="00D179B6" w:rsidP="00D179B6">
            <w:pPr>
              <w:numPr>
                <w:ilvl w:val="0"/>
                <w:numId w:val="9"/>
              </w:numPr>
              <w:rPr>
                <w:i/>
              </w:rPr>
            </w:pPr>
            <w:r>
              <w:rPr>
                <w:i/>
              </w:rPr>
              <w:t>I will conduct a think a loud where I will take my fairytale that I wrote and verbally explain the different parts that are present in my fairytale and how they match up.</w:t>
            </w:r>
          </w:p>
          <w:p w14:paraId="43C80F4E" w14:textId="77777777" w:rsidR="00D179B6" w:rsidRDefault="00D179B6" w:rsidP="00D179B6">
            <w:pPr>
              <w:numPr>
                <w:ilvl w:val="0"/>
                <w:numId w:val="9"/>
              </w:numPr>
              <w:rPr>
                <w:i/>
              </w:rPr>
            </w:pPr>
            <w:r>
              <w:rPr>
                <w:i/>
              </w:rPr>
              <w:t>I will discuss my characters and their different character traits that they have.</w:t>
            </w:r>
          </w:p>
          <w:p w14:paraId="6D00074A" w14:textId="77777777" w:rsidR="00D179B6" w:rsidRPr="002D18E4" w:rsidRDefault="00D179B6" w:rsidP="00D179B6">
            <w:pPr>
              <w:numPr>
                <w:ilvl w:val="0"/>
                <w:numId w:val="9"/>
              </w:numPr>
              <w:rPr>
                <w:i/>
              </w:rPr>
            </w:pPr>
            <w:r>
              <w:rPr>
                <w:i/>
              </w:rPr>
              <w:t>As I am talking about the process and filling out my chart I will ask the students if they have any questions.</w:t>
            </w:r>
          </w:p>
          <w:p w14:paraId="35248790" w14:textId="77777777" w:rsidR="00D179B6" w:rsidRPr="00F844B1" w:rsidRDefault="00D179B6" w:rsidP="00A67FE3">
            <w:pPr>
              <w:rPr>
                <w:b/>
                <w:i/>
              </w:rPr>
            </w:pPr>
            <w:r w:rsidRPr="00F844B1">
              <w:rPr>
                <w:b/>
                <w:i/>
              </w:rPr>
              <w:t>Check for Understanding:</w:t>
            </w:r>
          </w:p>
          <w:p w14:paraId="55716585" w14:textId="77777777" w:rsidR="00D179B6" w:rsidRPr="00026D0E" w:rsidRDefault="00D179B6" w:rsidP="00D179B6">
            <w:pPr>
              <w:numPr>
                <w:ilvl w:val="0"/>
                <w:numId w:val="10"/>
              </w:numPr>
              <w:rPr>
                <w:i/>
              </w:rPr>
            </w:pPr>
            <w:r>
              <w:rPr>
                <w:i/>
              </w:rPr>
              <w:t xml:space="preserve">After I have modeled I will ask the students to put their heads down on their desks, and raise their hands when I say go to show me that they understand the process that we just went through. </w:t>
            </w:r>
          </w:p>
          <w:p w14:paraId="7A5080B8" w14:textId="77777777" w:rsidR="00D179B6" w:rsidRDefault="00D179B6" w:rsidP="00A67FE3">
            <w:pPr>
              <w:rPr>
                <w:b/>
                <w:i/>
              </w:rPr>
            </w:pPr>
            <w:r w:rsidRPr="00F844B1">
              <w:rPr>
                <w:b/>
                <w:i/>
              </w:rPr>
              <w:t xml:space="preserve">Guided Practice: </w:t>
            </w:r>
          </w:p>
          <w:p w14:paraId="7D671823" w14:textId="77777777" w:rsidR="00D179B6" w:rsidRPr="00855797" w:rsidRDefault="00D179B6" w:rsidP="00D179B6">
            <w:pPr>
              <w:numPr>
                <w:ilvl w:val="0"/>
                <w:numId w:val="10"/>
              </w:numPr>
              <w:rPr>
                <w:b/>
                <w:i/>
              </w:rPr>
            </w:pPr>
            <w:r>
              <w:rPr>
                <w:i/>
              </w:rPr>
              <w:t>Next, the students and I will create our own fairytale using the plot chart as a class.</w:t>
            </w:r>
          </w:p>
          <w:p w14:paraId="7715FC4F" w14:textId="77777777" w:rsidR="00D179B6" w:rsidRPr="00855797" w:rsidRDefault="00D179B6" w:rsidP="00D179B6">
            <w:pPr>
              <w:numPr>
                <w:ilvl w:val="0"/>
                <w:numId w:val="10"/>
              </w:numPr>
              <w:rPr>
                <w:b/>
                <w:i/>
              </w:rPr>
            </w:pPr>
            <w:r>
              <w:rPr>
                <w:i/>
              </w:rPr>
              <w:t xml:space="preserve">The class will create their own characters, character traits, etc. to build our own plot chart organizer. </w:t>
            </w:r>
            <w:r w:rsidRPr="00270C15">
              <w:rPr>
                <w:i/>
                <w:color w:val="FFC000"/>
              </w:rPr>
              <w:t>(Active Engagement</w:t>
            </w:r>
            <w:r>
              <w:rPr>
                <w:i/>
                <w:color w:val="FFC000"/>
              </w:rPr>
              <w:t>)</w:t>
            </w:r>
            <w:r w:rsidRPr="00C1081D">
              <w:rPr>
                <w:i/>
                <w:color w:val="4472C4"/>
              </w:rPr>
              <w:t>(Making Intellectual Connections)</w:t>
            </w:r>
          </w:p>
          <w:p w14:paraId="217D5DCF" w14:textId="77777777" w:rsidR="00D179B6" w:rsidRPr="00855797" w:rsidRDefault="00D179B6" w:rsidP="00D179B6">
            <w:pPr>
              <w:numPr>
                <w:ilvl w:val="0"/>
                <w:numId w:val="10"/>
              </w:numPr>
              <w:rPr>
                <w:b/>
                <w:i/>
              </w:rPr>
            </w:pPr>
            <w:r>
              <w:rPr>
                <w:i/>
              </w:rPr>
              <w:t xml:space="preserve">After the chart is complete with each component that needs to be in a  fairytale I will then have the students transition into doing this on their own. </w:t>
            </w:r>
            <w:r w:rsidRPr="00A62F87">
              <w:rPr>
                <w:i/>
                <w:color w:val="ED7D31"/>
              </w:rPr>
              <w:t>(Perceptivity)</w:t>
            </w:r>
          </w:p>
          <w:p w14:paraId="61849275" w14:textId="77777777" w:rsidR="00D179B6" w:rsidRDefault="00D179B6" w:rsidP="00A67FE3">
            <w:pPr>
              <w:rPr>
                <w:b/>
                <w:i/>
              </w:rPr>
            </w:pPr>
            <w:r w:rsidRPr="00F844B1">
              <w:rPr>
                <w:b/>
                <w:i/>
              </w:rPr>
              <w:t>Independent practice:</w:t>
            </w:r>
            <w:r>
              <w:rPr>
                <w:b/>
                <w:i/>
              </w:rPr>
              <w:t xml:space="preserve"> </w:t>
            </w:r>
          </w:p>
          <w:p w14:paraId="35F37E8D" w14:textId="77777777" w:rsidR="00D179B6" w:rsidRDefault="00D179B6" w:rsidP="00D179B6">
            <w:pPr>
              <w:numPr>
                <w:ilvl w:val="0"/>
                <w:numId w:val="11"/>
              </w:numPr>
              <w:rPr>
                <w:i/>
              </w:rPr>
            </w:pPr>
            <w:r>
              <w:rPr>
                <w:i/>
              </w:rPr>
              <w:t>I will then pass out the plot map to the students and then give them the rest of the class period to begin their brainstorming by filling out the different aspects of a fairytale.</w:t>
            </w:r>
            <w:r w:rsidRPr="002E469A">
              <w:rPr>
                <w:i/>
                <w:color w:val="00B050"/>
              </w:rPr>
              <w:t>(Risk-taking)</w:t>
            </w:r>
            <w:r w:rsidRPr="002E469A">
              <w:rPr>
                <w:i/>
                <w:color w:val="FF0000"/>
              </w:rPr>
              <w:t>(Imagination)</w:t>
            </w:r>
            <w:r>
              <w:rPr>
                <w:i/>
                <w:color w:val="FF0000"/>
              </w:rPr>
              <w:t xml:space="preserve"> </w:t>
            </w:r>
            <w:r w:rsidRPr="0079703D">
              <w:rPr>
                <w:i/>
                <w:color w:val="FFC000"/>
              </w:rPr>
              <w:t>(Active Engagement)</w:t>
            </w:r>
          </w:p>
          <w:p w14:paraId="594ABE37" w14:textId="77777777" w:rsidR="00D179B6" w:rsidRDefault="00D179B6" w:rsidP="00D179B6">
            <w:pPr>
              <w:numPr>
                <w:ilvl w:val="0"/>
                <w:numId w:val="11"/>
              </w:numPr>
              <w:rPr>
                <w:i/>
              </w:rPr>
            </w:pPr>
            <w:r>
              <w:rPr>
                <w:i/>
              </w:rPr>
              <w:lastRenderedPageBreak/>
              <w:t>I will tell them that this is a rough draft of ideas and there are no such thing as “wrong” or “bad” ideas.</w:t>
            </w:r>
          </w:p>
          <w:p w14:paraId="23701967" w14:textId="77777777" w:rsidR="00D179B6" w:rsidRPr="00B03764" w:rsidRDefault="00D179B6" w:rsidP="00D179B6">
            <w:pPr>
              <w:numPr>
                <w:ilvl w:val="0"/>
                <w:numId w:val="11"/>
              </w:numPr>
              <w:rPr>
                <w:i/>
              </w:rPr>
            </w:pPr>
            <w:r>
              <w:rPr>
                <w:i/>
              </w:rPr>
              <w:t xml:space="preserve">I will encourage the students to write about something they are passionate and enjoy talking about. </w:t>
            </w:r>
            <w:r w:rsidRPr="00C1081D">
              <w:rPr>
                <w:i/>
                <w:color w:val="4472C4"/>
              </w:rPr>
              <w:t>(Making Emotional Connections)</w:t>
            </w:r>
          </w:p>
          <w:p w14:paraId="1E8B3A98" w14:textId="77777777" w:rsidR="00D179B6" w:rsidRPr="00E21DE6" w:rsidRDefault="00D179B6" w:rsidP="00D179B6">
            <w:pPr>
              <w:numPr>
                <w:ilvl w:val="0"/>
                <w:numId w:val="11"/>
              </w:numPr>
              <w:rPr>
                <w:i/>
              </w:rPr>
            </w:pPr>
            <w:r>
              <w:rPr>
                <w:i/>
              </w:rPr>
              <w:t xml:space="preserve"> As they begin working I will continue to walk around and answer questions as they arise.</w:t>
            </w:r>
          </w:p>
          <w:p w14:paraId="5E539935" w14:textId="77777777" w:rsidR="00D179B6" w:rsidRDefault="00D179B6" w:rsidP="00A67FE3">
            <w:pPr>
              <w:rPr>
                <w:b/>
                <w:i/>
              </w:rPr>
            </w:pPr>
            <w:r w:rsidRPr="00F844B1">
              <w:rPr>
                <w:b/>
                <w:i/>
              </w:rPr>
              <w:t>Closure:</w:t>
            </w:r>
          </w:p>
          <w:p w14:paraId="482964BD" w14:textId="77777777" w:rsidR="00D179B6" w:rsidRDefault="00D179B6" w:rsidP="00D179B6">
            <w:pPr>
              <w:numPr>
                <w:ilvl w:val="0"/>
                <w:numId w:val="12"/>
              </w:numPr>
              <w:rPr>
                <w:i/>
              </w:rPr>
            </w:pPr>
            <w:r>
              <w:rPr>
                <w:i/>
              </w:rPr>
              <w:t xml:space="preserve">To close the lesson I will give students a few minutes to clean up their work areas and I will have them turn in their organizers to me. </w:t>
            </w:r>
            <w:r w:rsidRPr="0079703D">
              <w:rPr>
                <w:i/>
                <w:color w:val="FFC000"/>
              </w:rPr>
              <w:t>(Active Engagement)</w:t>
            </w:r>
          </w:p>
          <w:p w14:paraId="770A825F" w14:textId="77777777" w:rsidR="00D179B6" w:rsidRPr="00AC57D0" w:rsidRDefault="00D179B6" w:rsidP="00D179B6">
            <w:pPr>
              <w:numPr>
                <w:ilvl w:val="0"/>
                <w:numId w:val="12"/>
              </w:numPr>
              <w:rPr>
                <w:i/>
              </w:rPr>
            </w:pPr>
            <w:r>
              <w:rPr>
                <w:i/>
              </w:rPr>
              <w:t xml:space="preserve"> I will tell them that they will have a chance next class period to continue brianstorming and dive into creating their own characters with character traits of their own. </w:t>
            </w:r>
          </w:p>
        </w:tc>
      </w:tr>
      <w:tr w:rsidR="00D179B6" w:rsidRPr="006E0D05" w14:paraId="6D962950" w14:textId="77777777" w:rsidTr="00A67FE3">
        <w:trPr>
          <w:trHeight w:val="170"/>
        </w:trPr>
        <w:tc>
          <w:tcPr>
            <w:tcW w:w="2808" w:type="dxa"/>
          </w:tcPr>
          <w:p w14:paraId="325248B7" w14:textId="77777777" w:rsidR="00D179B6" w:rsidRDefault="00D179B6" w:rsidP="00A67FE3">
            <w:pPr>
              <w:rPr>
                <w:b/>
                <w:u w:val="single"/>
              </w:rPr>
            </w:pPr>
          </w:p>
        </w:tc>
        <w:tc>
          <w:tcPr>
            <w:tcW w:w="6048" w:type="dxa"/>
          </w:tcPr>
          <w:p w14:paraId="19BC730B" w14:textId="77777777" w:rsidR="00D179B6" w:rsidRPr="006E0D05" w:rsidRDefault="00D179B6" w:rsidP="00A67FE3">
            <w:pPr>
              <w:rPr>
                <w:i/>
                <w:szCs w:val="24"/>
              </w:rPr>
            </w:pPr>
          </w:p>
        </w:tc>
      </w:tr>
      <w:tr w:rsidR="00D179B6" w:rsidRPr="006E0D05" w14:paraId="30B8C607" w14:textId="77777777" w:rsidTr="00A67FE3">
        <w:trPr>
          <w:trHeight w:val="1421"/>
        </w:trPr>
        <w:tc>
          <w:tcPr>
            <w:tcW w:w="2808" w:type="dxa"/>
          </w:tcPr>
          <w:p w14:paraId="34BBC45F" w14:textId="77777777" w:rsidR="00D179B6" w:rsidRDefault="00D179B6" w:rsidP="00A67FE3">
            <w:pPr>
              <w:rPr>
                <w:b/>
                <w:u w:val="single"/>
              </w:rPr>
            </w:pPr>
            <w:r>
              <w:rPr>
                <w:b/>
                <w:u w:val="single"/>
              </w:rPr>
              <w:t>Differentiation:</w:t>
            </w:r>
          </w:p>
        </w:tc>
        <w:tc>
          <w:tcPr>
            <w:tcW w:w="6048" w:type="dxa"/>
          </w:tcPr>
          <w:p w14:paraId="22692FFA" w14:textId="77777777" w:rsidR="00D179B6" w:rsidRDefault="00D179B6" w:rsidP="00D179B6">
            <w:pPr>
              <w:numPr>
                <w:ilvl w:val="0"/>
                <w:numId w:val="6"/>
              </w:numPr>
              <w:rPr>
                <w:i/>
              </w:rPr>
            </w:pPr>
            <w:r>
              <w:rPr>
                <w:i/>
              </w:rPr>
              <w:t>Throughout the lesson there are a number of learning modalities that are being incorporated into the lesson. For example, a number of visual and auditory examples/directions are given to the students.</w:t>
            </w:r>
          </w:p>
          <w:p w14:paraId="38625DE4" w14:textId="77777777" w:rsidR="00D179B6" w:rsidRPr="009F2DD5" w:rsidRDefault="00D179B6" w:rsidP="00D179B6">
            <w:pPr>
              <w:numPr>
                <w:ilvl w:val="0"/>
                <w:numId w:val="6"/>
              </w:numPr>
              <w:rPr>
                <w:i/>
              </w:rPr>
            </w:pPr>
            <w:r>
              <w:rPr>
                <w:i/>
              </w:rPr>
              <w:t xml:space="preserve"> Also, the students are given a chance to work on their own at the end of the lesson which will allow for me to provide them help with indiviudal needs and give them instant feeedback. </w:t>
            </w:r>
          </w:p>
        </w:tc>
      </w:tr>
      <w:tr w:rsidR="00D179B6" w:rsidRPr="006E0D05" w14:paraId="61FFE342" w14:textId="77777777" w:rsidTr="00A67FE3">
        <w:trPr>
          <w:trHeight w:val="170"/>
        </w:trPr>
        <w:tc>
          <w:tcPr>
            <w:tcW w:w="2808" w:type="dxa"/>
            <w:tcBorders>
              <w:bottom w:val="single" w:sz="4" w:space="0" w:color="auto"/>
            </w:tcBorders>
          </w:tcPr>
          <w:p w14:paraId="3B91B7FC" w14:textId="77777777" w:rsidR="00D179B6" w:rsidRDefault="00D179B6" w:rsidP="00A67FE3">
            <w:pPr>
              <w:rPr>
                <w:b/>
                <w:u w:val="single"/>
              </w:rPr>
            </w:pPr>
          </w:p>
        </w:tc>
        <w:tc>
          <w:tcPr>
            <w:tcW w:w="6048" w:type="dxa"/>
          </w:tcPr>
          <w:p w14:paraId="604C1649" w14:textId="77777777" w:rsidR="00D179B6" w:rsidRPr="006E0D05" w:rsidRDefault="00D179B6" w:rsidP="00A67FE3">
            <w:pPr>
              <w:rPr>
                <w:i/>
                <w:szCs w:val="24"/>
              </w:rPr>
            </w:pPr>
          </w:p>
        </w:tc>
      </w:tr>
      <w:tr w:rsidR="00D179B6" w:rsidRPr="006E0D05" w14:paraId="003BD598" w14:textId="77777777" w:rsidTr="00A67FE3">
        <w:trPr>
          <w:trHeight w:val="170"/>
        </w:trPr>
        <w:tc>
          <w:tcPr>
            <w:tcW w:w="2808" w:type="dxa"/>
          </w:tcPr>
          <w:p w14:paraId="30BE34AB" w14:textId="77777777" w:rsidR="00D179B6" w:rsidRDefault="00D179B6" w:rsidP="00A67FE3">
            <w:pPr>
              <w:rPr>
                <w:b/>
                <w:u w:val="single"/>
              </w:rPr>
            </w:pPr>
            <w:r>
              <w:rPr>
                <w:b/>
                <w:u w:val="single"/>
              </w:rPr>
              <w:t>Lesson Closure and Wrap-up:</w:t>
            </w:r>
          </w:p>
        </w:tc>
        <w:tc>
          <w:tcPr>
            <w:tcW w:w="6048" w:type="dxa"/>
          </w:tcPr>
          <w:p w14:paraId="0BF747DC" w14:textId="77777777" w:rsidR="00D179B6" w:rsidRDefault="00D179B6" w:rsidP="00D179B6">
            <w:pPr>
              <w:numPr>
                <w:ilvl w:val="0"/>
                <w:numId w:val="5"/>
              </w:numPr>
              <w:rPr>
                <w:i/>
              </w:rPr>
            </w:pPr>
            <w:r>
              <w:rPr>
                <w:i/>
              </w:rPr>
              <w:t>I will wrap up the lesson by clearly explaining what has been covered today and I will ask what questions the students have over what was discussed.</w:t>
            </w:r>
          </w:p>
          <w:p w14:paraId="288C7E31" w14:textId="77777777" w:rsidR="00D179B6" w:rsidRDefault="00D179B6" w:rsidP="00D179B6">
            <w:pPr>
              <w:numPr>
                <w:ilvl w:val="0"/>
                <w:numId w:val="5"/>
              </w:numPr>
              <w:rPr>
                <w:i/>
              </w:rPr>
            </w:pPr>
            <w:r>
              <w:rPr>
                <w:i/>
              </w:rPr>
              <w:t>I will then explain to the students that the next time we meet we will go over how to create and develop a character by using a character map.</w:t>
            </w:r>
          </w:p>
          <w:p w14:paraId="30D1EB47" w14:textId="77777777" w:rsidR="00D179B6" w:rsidRPr="003650AA" w:rsidRDefault="00D179B6" w:rsidP="00D179B6">
            <w:pPr>
              <w:numPr>
                <w:ilvl w:val="0"/>
                <w:numId w:val="5"/>
              </w:numPr>
              <w:rPr>
                <w:i/>
              </w:rPr>
            </w:pPr>
            <w:r>
              <w:rPr>
                <w:i/>
              </w:rPr>
              <w:t xml:space="preserve">Then, I will have the students turn in their plot map handouts where I will keep them until needed so they will not get lost. ( I can use these to informally assess where each student is) </w:t>
            </w:r>
            <w:r w:rsidRPr="003650AA">
              <w:rPr>
                <w:i/>
              </w:rPr>
              <w:t xml:space="preserve"> </w:t>
            </w:r>
          </w:p>
        </w:tc>
      </w:tr>
      <w:tr w:rsidR="00D179B6" w:rsidRPr="006E0D05" w14:paraId="5737B612" w14:textId="77777777" w:rsidTr="00A67FE3">
        <w:trPr>
          <w:trHeight w:val="170"/>
        </w:trPr>
        <w:tc>
          <w:tcPr>
            <w:tcW w:w="2808" w:type="dxa"/>
          </w:tcPr>
          <w:p w14:paraId="127DD0AF" w14:textId="77777777" w:rsidR="00D179B6" w:rsidRDefault="00D179B6" w:rsidP="00A67FE3">
            <w:pPr>
              <w:rPr>
                <w:b/>
                <w:u w:val="single"/>
              </w:rPr>
            </w:pPr>
          </w:p>
        </w:tc>
        <w:tc>
          <w:tcPr>
            <w:tcW w:w="6048" w:type="dxa"/>
          </w:tcPr>
          <w:p w14:paraId="7FBB8058" w14:textId="77777777" w:rsidR="00D179B6" w:rsidRPr="006E0D05" w:rsidRDefault="00D179B6" w:rsidP="00A67FE3">
            <w:pPr>
              <w:rPr>
                <w:i/>
                <w:szCs w:val="24"/>
              </w:rPr>
            </w:pPr>
          </w:p>
        </w:tc>
      </w:tr>
      <w:tr w:rsidR="00D179B6" w:rsidRPr="006E0D05" w14:paraId="38F07FD5" w14:textId="77777777" w:rsidTr="00A67FE3">
        <w:trPr>
          <w:trHeight w:val="170"/>
        </w:trPr>
        <w:tc>
          <w:tcPr>
            <w:tcW w:w="2808" w:type="dxa"/>
          </w:tcPr>
          <w:p w14:paraId="0F50B792" w14:textId="77777777" w:rsidR="00D179B6" w:rsidRDefault="00D179B6" w:rsidP="00A67FE3">
            <w:pPr>
              <w:rPr>
                <w:b/>
                <w:u w:val="single"/>
              </w:rPr>
            </w:pPr>
            <w:r>
              <w:rPr>
                <w:b/>
                <w:u w:val="single"/>
              </w:rPr>
              <w:t>Adaptations for Students with Exceptionalities:</w:t>
            </w:r>
          </w:p>
        </w:tc>
        <w:tc>
          <w:tcPr>
            <w:tcW w:w="6048" w:type="dxa"/>
          </w:tcPr>
          <w:p w14:paraId="269F0627" w14:textId="77777777" w:rsidR="00D179B6" w:rsidRDefault="00D179B6" w:rsidP="00D179B6">
            <w:pPr>
              <w:numPr>
                <w:ilvl w:val="0"/>
                <w:numId w:val="2"/>
              </w:numPr>
              <w:rPr>
                <w:i/>
                <w:szCs w:val="24"/>
              </w:rPr>
            </w:pPr>
            <w:r>
              <w:rPr>
                <w:i/>
                <w:szCs w:val="24"/>
              </w:rPr>
              <w:t>I will have an Ipad available for students who are unable to write with a pencil. The Ipad will have the plot chart available on them and the student will be able to directly type into the handout.</w:t>
            </w:r>
          </w:p>
          <w:p w14:paraId="3DBBBCCB" w14:textId="77777777" w:rsidR="00D179B6" w:rsidRPr="007C63F5" w:rsidRDefault="00D179B6" w:rsidP="00D179B6">
            <w:pPr>
              <w:numPr>
                <w:ilvl w:val="0"/>
                <w:numId w:val="2"/>
              </w:numPr>
              <w:rPr>
                <w:i/>
                <w:szCs w:val="24"/>
              </w:rPr>
            </w:pPr>
            <w:r w:rsidRPr="007C63F5">
              <w:rPr>
                <w:i/>
                <w:szCs w:val="24"/>
              </w:rPr>
              <w:t xml:space="preserve">I will be walking around as students are working to ensure that students who need more one-on-one time have their needs met.  </w:t>
            </w:r>
          </w:p>
          <w:p w14:paraId="66467B2E" w14:textId="77777777" w:rsidR="00D179B6" w:rsidRPr="006E0D05" w:rsidRDefault="00D179B6" w:rsidP="00D179B6">
            <w:pPr>
              <w:numPr>
                <w:ilvl w:val="0"/>
                <w:numId w:val="2"/>
              </w:numPr>
              <w:rPr>
                <w:i/>
                <w:szCs w:val="24"/>
              </w:rPr>
            </w:pPr>
            <w:r>
              <w:rPr>
                <w:i/>
                <w:szCs w:val="24"/>
              </w:rPr>
              <w:lastRenderedPageBreak/>
              <w:t>I would refer to the students in my class who have an IEP to further adapt the lesson to their individual needs</w:t>
            </w:r>
          </w:p>
        </w:tc>
      </w:tr>
    </w:tbl>
    <w:p w14:paraId="7D64EC56" w14:textId="77777777" w:rsidR="00D179B6" w:rsidRDefault="00D179B6" w:rsidP="00D179B6"/>
    <w:p w14:paraId="23CB96E8" w14:textId="77777777" w:rsidR="00D179B6" w:rsidRDefault="00D179B6" w:rsidP="00D179B6">
      <w:pPr>
        <w:rPr>
          <w:b/>
        </w:rPr>
      </w:pPr>
      <w:r>
        <w:rPr>
          <w:b/>
        </w:rPr>
        <w:t>*</w:t>
      </w:r>
      <w:r w:rsidRPr="00357DE9">
        <w:rPr>
          <w:b/>
        </w:rPr>
        <w:t>On the next day of this lesson the students will learn learn about characters and how to develop them in their stories by completing a character map. They will then have a chance to continue brainstorming on their handouts and confer with me about their work thus far</w:t>
      </w:r>
      <w:r>
        <w:rPr>
          <w:b/>
        </w:rPr>
        <w:t>*</w:t>
      </w:r>
    </w:p>
    <w:p w14:paraId="0320E2C3" w14:textId="77777777" w:rsidR="00E94A20" w:rsidRDefault="00E94A20"/>
    <w:sectPr w:rsidR="00E94A20" w:rsidSect="0019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B4B"/>
    <w:multiLevelType w:val="hybridMultilevel"/>
    <w:tmpl w:val="7D6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775C"/>
    <w:multiLevelType w:val="hybridMultilevel"/>
    <w:tmpl w:val="F7D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4664F"/>
    <w:multiLevelType w:val="hybridMultilevel"/>
    <w:tmpl w:val="792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01963"/>
    <w:multiLevelType w:val="hybridMultilevel"/>
    <w:tmpl w:val="375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F1250"/>
    <w:multiLevelType w:val="hybridMultilevel"/>
    <w:tmpl w:val="739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A67EF"/>
    <w:multiLevelType w:val="hybridMultilevel"/>
    <w:tmpl w:val="5E4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22F4"/>
    <w:multiLevelType w:val="hybridMultilevel"/>
    <w:tmpl w:val="FE268770"/>
    <w:lvl w:ilvl="0" w:tplc="3A0407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B189E"/>
    <w:multiLevelType w:val="hybridMultilevel"/>
    <w:tmpl w:val="40D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86709"/>
    <w:multiLevelType w:val="hybridMultilevel"/>
    <w:tmpl w:val="197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7108C"/>
    <w:multiLevelType w:val="hybridMultilevel"/>
    <w:tmpl w:val="091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E2B89"/>
    <w:multiLevelType w:val="hybridMultilevel"/>
    <w:tmpl w:val="C8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4CFC"/>
    <w:multiLevelType w:val="hybridMultilevel"/>
    <w:tmpl w:val="5870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11"/>
  </w:num>
  <w:num w:numId="8">
    <w:abstractNumId w:val="4"/>
  </w:num>
  <w:num w:numId="9">
    <w:abstractNumId w:val="7"/>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6"/>
    <w:rsid w:val="000B2091"/>
    <w:rsid w:val="00191FC5"/>
    <w:rsid w:val="001D6EF3"/>
    <w:rsid w:val="00BF352B"/>
    <w:rsid w:val="00D179B6"/>
    <w:rsid w:val="00E9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B747"/>
  <w15:chartTrackingRefBased/>
  <w15:docId w15:val="{E1BB14D0-1DB1-0E4B-98DB-FCFD8733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B6"/>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9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yTR-LUV8V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Conrad</dc:creator>
  <cp:keywords/>
  <dc:description/>
  <cp:lastModifiedBy>Jen Bartee</cp:lastModifiedBy>
  <cp:revision>2</cp:revision>
  <dcterms:created xsi:type="dcterms:W3CDTF">2019-06-26T01:37:00Z</dcterms:created>
  <dcterms:modified xsi:type="dcterms:W3CDTF">2019-06-26T01:37:00Z</dcterms:modified>
</cp:coreProperties>
</file>